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C2" w:rsidRDefault="008970C2" w:rsidP="008970C2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JOB VACANCY</w:t>
      </w:r>
    </w:p>
    <w:p w:rsidR="003F6D0D" w:rsidRPr="003F6D0D" w:rsidRDefault="003F6D0D" w:rsidP="001F3061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F6D0D">
        <w:rPr>
          <w:rFonts w:ascii="Arial" w:hAnsi="Arial" w:cs="Arial"/>
          <w:b/>
          <w:sz w:val="24"/>
          <w:szCs w:val="24"/>
          <w:u w:val="single"/>
        </w:rPr>
        <w:t>Information on MIDA</w:t>
      </w:r>
    </w:p>
    <w:p w:rsidR="003F6D0D" w:rsidRPr="003F6D0D" w:rsidRDefault="003F6D0D" w:rsidP="003F6D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F6D0D">
        <w:rPr>
          <w:rFonts w:ascii="Arial" w:hAnsi="Arial" w:cs="Arial"/>
          <w:sz w:val="24"/>
          <w:szCs w:val="24"/>
        </w:rPr>
        <w:t xml:space="preserve">The Malaysian Investment Development Authority (MIDA) which is the Bureau </w:t>
      </w:r>
      <w:proofErr w:type="spellStart"/>
      <w:r w:rsidRPr="003F6D0D">
        <w:rPr>
          <w:rFonts w:ascii="Arial" w:hAnsi="Arial" w:cs="Arial"/>
          <w:sz w:val="24"/>
          <w:szCs w:val="24"/>
        </w:rPr>
        <w:t>Economique</w:t>
      </w:r>
      <w:proofErr w:type="spellEnd"/>
      <w:r w:rsidRPr="003F6D0D">
        <w:rPr>
          <w:rFonts w:ascii="Arial" w:hAnsi="Arial" w:cs="Arial"/>
          <w:sz w:val="24"/>
          <w:szCs w:val="24"/>
        </w:rPr>
        <w:t>, Embassy of Malaysia</w:t>
      </w:r>
      <w:r w:rsidRPr="003F6D0D">
        <w:rPr>
          <w:rFonts w:ascii="Arial" w:eastAsia="Times New Roman" w:hAnsi="Arial" w:cs="Arial"/>
          <w:sz w:val="24"/>
          <w:szCs w:val="24"/>
          <w:lang w:eastAsia="en-GB"/>
        </w:rPr>
        <w:t xml:space="preserve"> is the first point of contact for investors who intend to set up projects in the manufacturing and services sectors in Malaysia</w:t>
      </w:r>
      <w:r>
        <w:rPr>
          <w:rFonts w:ascii="Arial" w:eastAsia="Times New Roman" w:hAnsi="Arial" w:cs="Arial"/>
          <w:sz w:val="24"/>
          <w:szCs w:val="24"/>
          <w:lang w:eastAsia="en-GB"/>
        </w:rPr>
        <w:t>. With</w:t>
      </w:r>
      <w:r w:rsidRPr="003F6D0D">
        <w:rPr>
          <w:rFonts w:ascii="Arial" w:eastAsia="Times New Roman" w:hAnsi="Arial" w:cs="Arial"/>
          <w:sz w:val="24"/>
          <w:szCs w:val="24"/>
          <w:lang w:eastAsia="en-GB"/>
        </w:rPr>
        <w:t xml:space="preserve"> its headquarters in Malaysia's capital city of Kuala Lumpur, MIDA has established a global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F6D0D">
        <w:rPr>
          <w:rFonts w:ascii="Arial" w:eastAsia="Times New Roman" w:hAnsi="Arial" w:cs="Arial"/>
          <w:sz w:val="24"/>
          <w:szCs w:val="24"/>
          <w:lang w:eastAsia="en-GB"/>
        </w:rPr>
        <w:t xml:space="preserve">network of 23 overseas offices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worldwide including in Paris, France </w:t>
      </w:r>
      <w:r w:rsidRPr="003F6D0D">
        <w:rPr>
          <w:rFonts w:ascii="Arial" w:eastAsia="Times New Roman" w:hAnsi="Arial" w:cs="Arial"/>
          <w:sz w:val="24"/>
          <w:szCs w:val="24"/>
          <w:lang w:eastAsia="en-GB"/>
        </w:rPr>
        <w:t>to assist investors interested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F6D0D">
        <w:rPr>
          <w:rFonts w:ascii="Arial" w:eastAsia="Times New Roman" w:hAnsi="Arial" w:cs="Arial"/>
          <w:sz w:val="24"/>
          <w:szCs w:val="24"/>
          <w:lang w:eastAsia="en-GB"/>
        </w:rPr>
        <w:t>in establishing manufacturing projects and services.</w:t>
      </w:r>
    </w:p>
    <w:p w:rsidR="003F6D0D" w:rsidRDefault="003F6D0D" w:rsidP="003F6D0D">
      <w:pPr>
        <w:spacing w:line="240" w:lineRule="auto"/>
        <w:rPr>
          <w:rFonts w:ascii="Arial" w:hAnsi="Arial" w:cs="Arial"/>
          <w:sz w:val="24"/>
          <w:szCs w:val="24"/>
        </w:rPr>
      </w:pPr>
    </w:p>
    <w:p w:rsidR="003F6D0D" w:rsidRPr="001F3061" w:rsidRDefault="003F6D0D" w:rsidP="001F3061">
      <w:pPr>
        <w:spacing w:line="240" w:lineRule="auto"/>
        <w:rPr>
          <w:rFonts w:ascii="Arial" w:hAnsi="Arial" w:cs="Arial"/>
          <w:sz w:val="24"/>
          <w:szCs w:val="24"/>
        </w:rPr>
      </w:pPr>
      <w:r w:rsidRPr="00DA77B1">
        <w:rPr>
          <w:rFonts w:ascii="Arial" w:hAnsi="Arial" w:cs="Arial"/>
          <w:b/>
          <w:sz w:val="24"/>
          <w:szCs w:val="24"/>
        </w:rPr>
        <w:t>MIDA Paris is looking for suitable candidates to fill the following position</w:t>
      </w:r>
      <w:r w:rsidRPr="003F6D0D">
        <w:rPr>
          <w:rFonts w:ascii="Arial" w:hAnsi="Arial" w:cs="Arial"/>
          <w:sz w:val="24"/>
          <w:szCs w:val="24"/>
        </w:rPr>
        <w:t>:</w:t>
      </w:r>
    </w:p>
    <w:p w:rsidR="001F3061" w:rsidRPr="002941F7" w:rsidRDefault="001F3061" w:rsidP="003F6D0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941F7">
        <w:rPr>
          <w:rFonts w:ascii="Arial" w:hAnsi="Arial" w:cs="Arial"/>
          <w:b/>
          <w:sz w:val="24"/>
          <w:szCs w:val="24"/>
          <w:u w:val="single"/>
        </w:rPr>
        <w:t>Clerk</w:t>
      </w:r>
      <w:r w:rsidR="003F6D0D" w:rsidRPr="002941F7">
        <w:rPr>
          <w:rFonts w:ascii="Arial" w:hAnsi="Arial" w:cs="Arial"/>
          <w:b/>
          <w:sz w:val="24"/>
          <w:szCs w:val="24"/>
          <w:u w:val="single"/>
        </w:rPr>
        <w:t xml:space="preserve"> / Typist</w:t>
      </w:r>
    </w:p>
    <w:p w:rsidR="009B0080" w:rsidRPr="009B0080" w:rsidRDefault="009B0080" w:rsidP="009B0080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9B0080">
        <w:rPr>
          <w:rFonts w:ascii="Arial" w:hAnsi="Arial" w:cs="Arial"/>
          <w:b/>
          <w:sz w:val="24"/>
          <w:szCs w:val="24"/>
        </w:rPr>
        <w:t xml:space="preserve">Salary scale </w:t>
      </w:r>
    </w:p>
    <w:p w:rsidR="009B0080" w:rsidRPr="009B0080" w:rsidRDefault="003A421B" w:rsidP="009B008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Euro1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="009B0080" w:rsidRPr="009B0080">
        <w:rPr>
          <w:rFonts w:ascii="Arial" w:hAnsi="Arial" w:cs="Arial"/>
          <w:sz w:val="24"/>
          <w:szCs w:val="24"/>
        </w:rPr>
        <w:t>670</w:t>
      </w:r>
      <w:r>
        <w:rPr>
          <w:rFonts w:ascii="Arial" w:hAnsi="Arial" w:cs="Arial"/>
          <w:sz w:val="24"/>
          <w:szCs w:val="24"/>
        </w:rPr>
        <w:t>.00</w:t>
      </w:r>
      <w:proofErr w:type="gramEnd"/>
      <w:r w:rsidR="009B0080" w:rsidRPr="009B0080">
        <w:rPr>
          <w:rFonts w:ascii="Arial" w:hAnsi="Arial" w:cs="Arial"/>
          <w:sz w:val="24"/>
          <w:szCs w:val="24"/>
        </w:rPr>
        <w:t xml:space="preserve"> </w:t>
      </w:r>
    </w:p>
    <w:p w:rsidR="001F3061" w:rsidRPr="009B0080" w:rsidRDefault="008970C2" w:rsidP="003F6D0D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Requirements</w:t>
      </w:r>
    </w:p>
    <w:p w:rsidR="001F3061" w:rsidRDefault="001F3061" w:rsidP="003F6D0D">
      <w:pPr>
        <w:pStyle w:val="ListParagraph"/>
        <w:numPr>
          <w:ilvl w:val="0"/>
          <w:numId w:val="2"/>
        </w:numPr>
        <w:spacing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3F6D0D">
        <w:rPr>
          <w:rFonts w:ascii="Arial" w:hAnsi="Arial" w:cs="Arial"/>
          <w:sz w:val="24"/>
          <w:szCs w:val="24"/>
        </w:rPr>
        <w:t>Minimum high school certificate</w:t>
      </w:r>
    </w:p>
    <w:p w:rsidR="003F6D0D" w:rsidRDefault="003F6D0D" w:rsidP="003F6D0D">
      <w:pPr>
        <w:pStyle w:val="ListParagraph"/>
        <w:numPr>
          <w:ilvl w:val="0"/>
          <w:numId w:val="2"/>
        </w:numPr>
        <w:spacing w:line="240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Competent in typing and familiarity with standard Microsoft Office computer</w:t>
      </w:r>
      <w:r w:rsidR="0053635A">
        <w:rPr>
          <w:rFonts w:ascii="Arial" w:hAnsi="Arial" w:cs="Arial"/>
          <w:sz w:val="24"/>
          <w:szCs w:val="24"/>
        </w:rPr>
        <w:t xml:space="preserve"> software is essential.</w:t>
      </w:r>
    </w:p>
    <w:p w:rsidR="0053635A" w:rsidRDefault="0053635A" w:rsidP="003F6D0D">
      <w:pPr>
        <w:pStyle w:val="ListParagraph"/>
        <w:numPr>
          <w:ilvl w:val="0"/>
          <w:numId w:val="2"/>
        </w:numPr>
        <w:spacing w:line="240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Relevant experience in accounts and office administration</w:t>
      </w:r>
      <w:r w:rsidR="009B00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 w:rsidR="009B0080">
        <w:rPr>
          <w:rFonts w:ascii="Arial" w:hAnsi="Arial" w:cs="Arial"/>
          <w:sz w:val="24"/>
          <w:szCs w:val="24"/>
        </w:rPr>
        <w:t xml:space="preserve"> be advantage.</w:t>
      </w:r>
    </w:p>
    <w:p w:rsidR="009B0080" w:rsidRDefault="009B0080" w:rsidP="003F6D0D">
      <w:pPr>
        <w:pStyle w:val="ListParagraph"/>
        <w:numPr>
          <w:ilvl w:val="0"/>
          <w:numId w:val="2"/>
        </w:numPr>
        <w:spacing w:line="240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comman</w:t>
      </w:r>
      <w:r w:rsidR="009876EE">
        <w:rPr>
          <w:rFonts w:ascii="Arial" w:hAnsi="Arial" w:cs="Arial"/>
          <w:sz w:val="24"/>
          <w:szCs w:val="24"/>
        </w:rPr>
        <w:t>d of written and spoken English and</w:t>
      </w:r>
      <w:r>
        <w:rPr>
          <w:rFonts w:ascii="Arial" w:hAnsi="Arial" w:cs="Arial"/>
          <w:sz w:val="24"/>
          <w:szCs w:val="24"/>
        </w:rPr>
        <w:t xml:space="preserve"> French.</w:t>
      </w:r>
    </w:p>
    <w:p w:rsidR="009B0080" w:rsidRDefault="009B0080" w:rsidP="003F6D0D">
      <w:pPr>
        <w:pStyle w:val="ListParagraph"/>
        <w:numPr>
          <w:ilvl w:val="0"/>
          <w:numId w:val="2"/>
        </w:numPr>
        <w:spacing w:line="240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permanent resident of France or hold a valid work permit for full time employment.</w:t>
      </w:r>
    </w:p>
    <w:p w:rsidR="009B0080" w:rsidRDefault="009B0080" w:rsidP="009B0080">
      <w:pPr>
        <w:pStyle w:val="ListParagraph"/>
        <w:spacing w:line="240" w:lineRule="auto"/>
        <w:ind w:left="1134"/>
        <w:rPr>
          <w:rFonts w:ascii="Arial" w:hAnsi="Arial" w:cs="Arial"/>
          <w:sz w:val="24"/>
          <w:szCs w:val="24"/>
        </w:rPr>
      </w:pPr>
    </w:p>
    <w:p w:rsidR="009B0080" w:rsidRDefault="008970C2" w:rsidP="009B0080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Responsibilities</w:t>
      </w:r>
    </w:p>
    <w:p w:rsidR="009B0080" w:rsidRPr="00174C55" w:rsidRDefault="008970C2" w:rsidP="00174C55">
      <w:pPr>
        <w:pStyle w:val="ListParagraph"/>
        <w:numPr>
          <w:ilvl w:val="0"/>
          <w:numId w:val="4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174C55">
        <w:rPr>
          <w:rFonts w:ascii="Arial" w:hAnsi="Arial" w:cs="Arial"/>
          <w:sz w:val="24"/>
          <w:szCs w:val="24"/>
        </w:rPr>
        <w:t>Handle clerical and office administrative works such as filing systems, preparing letters, contacting companies, answering calls, etc.</w:t>
      </w:r>
    </w:p>
    <w:p w:rsidR="008970C2" w:rsidRPr="00174C55" w:rsidRDefault="008970C2" w:rsidP="00174C55">
      <w:pPr>
        <w:pStyle w:val="ListParagraph"/>
        <w:numPr>
          <w:ilvl w:val="0"/>
          <w:numId w:val="4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174C55">
        <w:rPr>
          <w:rFonts w:ascii="Arial" w:hAnsi="Arial" w:cs="Arial"/>
          <w:sz w:val="24"/>
          <w:szCs w:val="24"/>
        </w:rPr>
        <w:t>Provide effective secretarial / administrative assistance and support to the Director including account.</w:t>
      </w:r>
    </w:p>
    <w:p w:rsidR="00DA77B1" w:rsidRDefault="008970C2" w:rsidP="00DA77B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you </w:t>
      </w:r>
      <w:r w:rsidR="00DA77B1">
        <w:rPr>
          <w:rFonts w:ascii="Arial" w:hAnsi="Arial" w:cs="Arial"/>
          <w:sz w:val="24"/>
          <w:szCs w:val="24"/>
        </w:rPr>
        <w:t>fulfil</w:t>
      </w:r>
      <w:r>
        <w:rPr>
          <w:rFonts w:ascii="Arial" w:hAnsi="Arial" w:cs="Arial"/>
          <w:sz w:val="24"/>
          <w:szCs w:val="24"/>
        </w:rPr>
        <w:t xml:space="preserve"> the above mentioned requirement</w:t>
      </w:r>
      <w:r w:rsidR="002941F7">
        <w:rPr>
          <w:rFonts w:ascii="Arial" w:hAnsi="Arial" w:cs="Arial"/>
          <w:sz w:val="24"/>
          <w:szCs w:val="24"/>
        </w:rPr>
        <w:t>s and interested by these</w:t>
      </w:r>
      <w:r>
        <w:rPr>
          <w:rFonts w:ascii="Arial" w:hAnsi="Arial" w:cs="Arial"/>
          <w:sz w:val="24"/>
          <w:szCs w:val="24"/>
        </w:rPr>
        <w:t xml:space="preserve"> position</w:t>
      </w:r>
      <w:r w:rsidR="002941F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please submit the following document in </w:t>
      </w:r>
      <w:proofErr w:type="gramStart"/>
      <w:r>
        <w:rPr>
          <w:rFonts w:ascii="Arial" w:hAnsi="Arial" w:cs="Arial"/>
          <w:sz w:val="24"/>
          <w:szCs w:val="24"/>
        </w:rPr>
        <w:t>English :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DA77B1" w:rsidRDefault="00A60713" w:rsidP="00DA77B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970C2">
        <w:rPr>
          <w:rFonts w:ascii="Arial" w:hAnsi="Arial" w:cs="Arial"/>
          <w:sz w:val="24"/>
          <w:szCs w:val="24"/>
        </w:rPr>
        <w:t xml:space="preserve">over letter, </w:t>
      </w:r>
      <w:r w:rsidR="00DA77B1">
        <w:rPr>
          <w:rFonts w:ascii="Arial" w:hAnsi="Arial" w:cs="Arial"/>
          <w:sz w:val="24"/>
          <w:szCs w:val="24"/>
        </w:rPr>
        <w:t>detailed</w:t>
      </w:r>
      <w:r w:rsidR="008970C2">
        <w:rPr>
          <w:rFonts w:ascii="Arial" w:hAnsi="Arial" w:cs="Arial"/>
          <w:sz w:val="24"/>
          <w:szCs w:val="24"/>
        </w:rPr>
        <w:t xml:space="preserve"> CV with </w:t>
      </w:r>
      <w:r w:rsidR="00DA77B1">
        <w:rPr>
          <w:rFonts w:ascii="Arial" w:hAnsi="Arial" w:cs="Arial"/>
          <w:sz w:val="24"/>
          <w:szCs w:val="24"/>
        </w:rPr>
        <w:t xml:space="preserve">recent passport-size </w:t>
      </w:r>
      <w:r w:rsidR="008970C2">
        <w:rPr>
          <w:rFonts w:ascii="Arial" w:hAnsi="Arial" w:cs="Arial"/>
          <w:sz w:val="24"/>
          <w:szCs w:val="24"/>
        </w:rPr>
        <w:t>photo</w:t>
      </w:r>
      <w:r w:rsidR="00DA77B1">
        <w:rPr>
          <w:rFonts w:ascii="Arial" w:hAnsi="Arial" w:cs="Arial"/>
          <w:sz w:val="24"/>
          <w:szCs w:val="24"/>
        </w:rPr>
        <w:t>graph</w:t>
      </w:r>
      <w:r w:rsidR="008970C2">
        <w:rPr>
          <w:rFonts w:ascii="Arial" w:hAnsi="Arial" w:cs="Arial"/>
          <w:sz w:val="24"/>
          <w:szCs w:val="24"/>
        </w:rPr>
        <w:t xml:space="preserve"> and all relevant document. </w:t>
      </w:r>
    </w:p>
    <w:p w:rsidR="008970C2" w:rsidRDefault="008970C2" w:rsidP="00DA77B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submit your application</w:t>
      </w:r>
      <w:r w:rsidR="00DA77B1">
        <w:rPr>
          <w:rFonts w:ascii="Arial" w:hAnsi="Arial" w:cs="Arial"/>
          <w:sz w:val="24"/>
          <w:szCs w:val="24"/>
        </w:rPr>
        <w:t xml:space="preserve"> via post or e-mail latest by </w:t>
      </w:r>
      <w:r w:rsidR="00995A58">
        <w:rPr>
          <w:rFonts w:ascii="Arial" w:hAnsi="Arial" w:cs="Arial"/>
          <w:b/>
          <w:sz w:val="24"/>
          <w:szCs w:val="24"/>
        </w:rPr>
        <w:t>9 September</w:t>
      </w:r>
      <w:r w:rsidR="00DA77B1" w:rsidRPr="00DA77B1">
        <w:rPr>
          <w:rFonts w:ascii="Arial" w:hAnsi="Arial" w:cs="Arial"/>
          <w:b/>
          <w:sz w:val="24"/>
          <w:szCs w:val="24"/>
        </w:rPr>
        <w:t xml:space="preserve"> 2016</w:t>
      </w:r>
      <w:r w:rsidR="00DA77B1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>:</w:t>
      </w:r>
    </w:p>
    <w:p w:rsidR="00A60713" w:rsidRPr="0009511C" w:rsidRDefault="00A60713" w:rsidP="00A60713">
      <w:pPr>
        <w:spacing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09511C">
        <w:rPr>
          <w:rFonts w:ascii="Arial" w:hAnsi="Arial" w:cs="Arial"/>
          <w:b/>
          <w:sz w:val="24"/>
          <w:szCs w:val="24"/>
        </w:rPr>
        <w:t>Director of MIDA Paris</w:t>
      </w:r>
    </w:p>
    <w:p w:rsidR="008970C2" w:rsidRPr="000B4719" w:rsidRDefault="00DA77B1" w:rsidP="000B4719">
      <w:pPr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proofErr w:type="gramStart"/>
      <w:r w:rsidRPr="000B4719">
        <w:rPr>
          <w:rFonts w:ascii="Arial" w:hAnsi="Arial" w:cs="Arial"/>
          <w:b/>
          <w:sz w:val="24"/>
          <w:szCs w:val="24"/>
        </w:rPr>
        <w:t>Address :</w:t>
      </w:r>
      <w:proofErr w:type="gramEnd"/>
      <w:r w:rsidRPr="000B4719">
        <w:rPr>
          <w:rFonts w:ascii="Arial" w:hAnsi="Arial" w:cs="Arial"/>
          <w:b/>
          <w:sz w:val="24"/>
          <w:szCs w:val="24"/>
        </w:rPr>
        <w:tab/>
      </w:r>
      <w:r w:rsidR="008970C2" w:rsidRPr="000B4719">
        <w:rPr>
          <w:rFonts w:ascii="Arial" w:hAnsi="Arial" w:cs="Arial"/>
          <w:b/>
          <w:sz w:val="24"/>
          <w:szCs w:val="24"/>
        </w:rPr>
        <w:t xml:space="preserve">42, Avenue </w:t>
      </w:r>
      <w:proofErr w:type="spellStart"/>
      <w:r w:rsidR="008970C2" w:rsidRPr="000B4719">
        <w:rPr>
          <w:rFonts w:ascii="Arial" w:hAnsi="Arial" w:cs="Arial"/>
          <w:b/>
          <w:sz w:val="24"/>
          <w:szCs w:val="24"/>
        </w:rPr>
        <w:t>Kleber</w:t>
      </w:r>
      <w:proofErr w:type="spellEnd"/>
    </w:p>
    <w:p w:rsidR="008970C2" w:rsidRPr="000B4719" w:rsidRDefault="008970C2" w:rsidP="000B4719">
      <w:pPr>
        <w:spacing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0B4719">
        <w:rPr>
          <w:rFonts w:ascii="Arial" w:hAnsi="Arial" w:cs="Arial"/>
          <w:b/>
          <w:sz w:val="24"/>
          <w:szCs w:val="24"/>
        </w:rPr>
        <w:t>75116 Paris</w:t>
      </w:r>
    </w:p>
    <w:p w:rsidR="00B45675" w:rsidRDefault="008970C2" w:rsidP="00B45675">
      <w:pPr>
        <w:spacing w:line="240" w:lineRule="auto"/>
        <w:ind w:left="720"/>
        <w:rPr>
          <w:rFonts w:ascii="Helv" w:hAnsi="Helv" w:cs="Helv"/>
          <w:color w:val="000000"/>
          <w:sz w:val="24"/>
          <w:szCs w:val="24"/>
        </w:rPr>
      </w:pPr>
      <w:r w:rsidRPr="000B4719">
        <w:rPr>
          <w:rFonts w:ascii="Arial" w:hAnsi="Arial" w:cs="Arial"/>
          <w:b/>
          <w:sz w:val="24"/>
          <w:szCs w:val="24"/>
        </w:rPr>
        <w:t xml:space="preserve">Or </w:t>
      </w:r>
      <w:proofErr w:type="gramStart"/>
      <w:r w:rsidRPr="000B4719">
        <w:rPr>
          <w:rFonts w:ascii="Arial" w:hAnsi="Arial" w:cs="Arial"/>
          <w:b/>
          <w:sz w:val="24"/>
          <w:szCs w:val="24"/>
        </w:rPr>
        <w:t>email :</w:t>
      </w:r>
      <w:proofErr w:type="gramEnd"/>
      <w:r w:rsidRPr="000B4719">
        <w:rPr>
          <w:rFonts w:ascii="Arial" w:hAnsi="Arial" w:cs="Arial"/>
          <w:b/>
          <w:sz w:val="24"/>
          <w:szCs w:val="24"/>
        </w:rPr>
        <w:t xml:space="preserve"> </w:t>
      </w:r>
      <w:hyperlink r:id="rId6" w:history="1">
        <w:r w:rsidR="003A421B" w:rsidRPr="00235B0E">
          <w:rPr>
            <w:rStyle w:val="Hyperlink"/>
            <w:rFonts w:ascii="Helv" w:hAnsi="Helv" w:cs="Helv"/>
            <w:sz w:val="24"/>
            <w:szCs w:val="24"/>
          </w:rPr>
          <w:t>paris@mida.gov.my</w:t>
        </w:r>
      </w:hyperlink>
    </w:p>
    <w:p w:rsidR="001F3061" w:rsidRDefault="00DA77B1" w:rsidP="00B1259C">
      <w:pPr>
        <w:spacing w:line="240" w:lineRule="auto"/>
        <w:ind w:left="720"/>
      </w:pPr>
      <w:bookmarkStart w:id="0" w:name="_GoBack"/>
      <w:bookmarkEnd w:id="0"/>
      <w:r w:rsidRPr="00DA77B1">
        <w:rPr>
          <w:rFonts w:ascii="Arial" w:hAnsi="Arial" w:cs="Arial"/>
          <w:b/>
          <w:sz w:val="24"/>
          <w:szCs w:val="24"/>
        </w:rPr>
        <w:t>Only shortlisted candidates will be notified.</w:t>
      </w:r>
    </w:p>
    <w:sectPr w:rsidR="001F3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792C"/>
    <w:multiLevelType w:val="hybridMultilevel"/>
    <w:tmpl w:val="D994A132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E4F97"/>
    <w:multiLevelType w:val="hybridMultilevel"/>
    <w:tmpl w:val="3B7ED1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11118"/>
    <w:multiLevelType w:val="hybridMultilevel"/>
    <w:tmpl w:val="F17821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6150C"/>
    <w:multiLevelType w:val="hybridMultilevel"/>
    <w:tmpl w:val="27704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46574"/>
    <w:multiLevelType w:val="hybridMultilevel"/>
    <w:tmpl w:val="A9FA8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61"/>
    <w:rsid w:val="0001019B"/>
    <w:rsid w:val="0009511C"/>
    <w:rsid w:val="000B4719"/>
    <w:rsid w:val="00143585"/>
    <w:rsid w:val="00171184"/>
    <w:rsid w:val="00174C55"/>
    <w:rsid w:val="001F3061"/>
    <w:rsid w:val="002941F7"/>
    <w:rsid w:val="002E154B"/>
    <w:rsid w:val="003A421B"/>
    <w:rsid w:val="003F6D0D"/>
    <w:rsid w:val="004A24A0"/>
    <w:rsid w:val="005137B4"/>
    <w:rsid w:val="0053635A"/>
    <w:rsid w:val="008970C2"/>
    <w:rsid w:val="009876EE"/>
    <w:rsid w:val="00995A58"/>
    <w:rsid w:val="009B0080"/>
    <w:rsid w:val="00A60713"/>
    <w:rsid w:val="00B1259C"/>
    <w:rsid w:val="00B16B6D"/>
    <w:rsid w:val="00B45675"/>
    <w:rsid w:val="00BA7F99"/>
    <w:rsid w:val="00C27E88"/>
    <w:rsid w:val="00C5723A"/>
    <w:rsid w:val="00DA77B1"/>
    <w:rsid w:val="00F1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D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7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D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is@mida.gov.m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MIDA PARIS16</dc:creator>
  <cp:lastModifiedBy>MIDA PARIS16</cp:lastModifiedBy>
  <cp:revision>4</cp:revision>
  <dcterms:created xsi:type="dcterms:W3CDTF">2016-08-05T10:21:00Z</dcterms:created>
  <dcterms:modified xsi:type="dcterms:W3CDTF">2016-08-05T15:27:00Z</dcterms:modified>
</cp:coreProperties>
</file>